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A53" w:rsidRDefault="00FF1A53" w:rsidP="00FF1A53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Уважаемые жители </w:t>
      </w:r>
      <w:proofErr w:type="spellStart"/>
      <w:r>
        <w:rPr>
          <w:rFonts w:ascii="Times New Roman" w:hAnsi="Times New Roman"/>
          <w:b/>
          <w:sz w:val="28"/>
          <w:szCs w:val="28"/>
        </w:rPr>
        <w:t>Кежемского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района!</w:t>
      </w:r>
    </w:p>
    <w:p w:rsidR="00FF1A53" w:rsidRDefault="00FF1A53" w:rsidP="00FF1A53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целях повышения правовой грамотности населения, а так же для улучшения качества жилищно-коммунальных услуг в Красноярском крае функционирует консультационно-правовой центр по вопросам жилищно-коммунального хозяйства (Са11-центр). Посредством деятельности Са11-центра гражданам предоставлена возможность бесплатного консультирования по вопросам предоставления услуг в сфере ЖКХ.</w:t>
      </w:r>
    </w:p>
    <w:p w:rsidR="00FF1A53" w:rsidRDefault="00FF1A53" w:rsidP="00FF1A53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Консультацию в Са11-центре граждане могут получить следующими способами:</w:t>
      </w:r>
    </w:p>
    <w:p w:rsidR="00FF1A53" w:rsidRDefault="00FF1A53" w:rsidP="00FF1A5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-по телефону «горячей линии» 8-800-333-70-07 в рабочие дни с 9-00 до 20-00 час (звонок по Красноярскому краю бесплатный);</w:t>
      </w:r>
    </w:p>
    <w:p w:rsidR="00FF1A53" w:rsidRPr="00BB4832" w:rsidRDefault="00FF1A53" w:rsidP="00FF1A5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-через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onlain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-консультант и в рубрике «Вопрос-ответ» на сайте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gkh</w:t>
      </w:r>
      <w:proofErr w:type="spellEnd"/>
      <w:r w:rsidRPr="00BB4832">
        <w:rPr>
          <w:rFonts w:ascii="Times New Roman" w:hAnsi="Times New Roman"/>
          <w:b/>
          <w:sz w:val="28"/>
          <w:szCs w:val="28"/>
        </w:rPr>
        <w:t>24.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FF1A53" w:rsidRDefault="00FF1A53" w:rsidP="00FF1A53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Кроме того,</w:t>
      </w:r>
      <w:r w:rsidRPr="00BB483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Са11-центром реализуется информационно-методическая деятельность в сфере ЖКХ. Все методические материалы размещены на сайте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gkh</w:t>
      </w:r>
      <w:proofErr w:type="spellEnd"/>
      <w:r w:rsidRPr="00BB4832">
        <w:rPr>
          <w:rFonts w:ascii="Times New Roman" w:hAnsi="Times New Roman"/>
          <w:b/>
          <w:sz w:val="28"/>
          <w:szCs w:val="28"/>
        </w:rPr>
        <w:t>24.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 блоке «Жителям и организациям» в разделе «Методические рекомендации (</w:t>
      </w:r>
      <w:r>
        <w:rPr>
          <w:rFonts w:ascii="Times New Roman" w:hAnsi="Times New Roman"/>
          <w:b/>
          <w:sz w:val="28"/>
          <w:szCs w:val="28"/>
          <w:lang w:val="en-US"/>
        </w:rPr>
        <w:t>http</w:t>
      </w:r>
      <w:r>
        <w:rPr>
          <w:rFonts w:ascii="Times New Roman" w:hAnsi="Times New Roman"/>
          <w:b/>
          <w:sz w:val="28"/>
          <w:szCs w:val="28"/>
        </w:rPr>
        <w:t>://</w:t>
      </w:r>
      <w:r w:rsidRPr="00BB483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gkh</w:t>
      </w:r>
      <w:proofErr w:type="spellEnd"/>
      <w:r w:rsidRPr="00BB4832">
        <w:rPr>
          <w:rFonts w:ascii="Times New Roman" w:hAnsi="Times New Roman"/>
          <w:b/>
          <w:sz w:val="28"/>
          <w:szCs w:val="28"/>
        </w:rPr>
        <w:t>24.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  <w:lang w:val="en-US"/>
        </w:rPr>
        <w:t>met</w:t>
      </w:r>
      <w:r w:rsidRPr="00BB4832">
        <w:rPr>
          <w:rFonts w:ascii="Times New Roman" w:hAnsi="Times New Roman"/>
          <w:b/>
          <w:sz w:val="28"/>
          <w:szCs w:val="28"/>
        </w:rPr>
        <w:t xml:space="preserve">/) </w:t>
      </w:r>
      <w:r>
        <w:rPr>
          <w:rFonts w:ascii="Times New Roman" w:hAnsi="Times New Roman"/>
          <w:b/>
          <w:sz w:val="28"/>
          <w:szCs w:val="28"/>
        </w:rPr>
        <w:t>и направляются в электронном виде обратившимся гражданам.</w:t>
      </w:r>
    </w:p>
    <w:p w:rsidR="00F45ECA" w:rsidRDefault="00FF1A53"/>
    <w:sectPr w:rsidR="00F45ECA" w:rsidSect="00461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A53"/>
    <w:rsid w:val="00074779"/>
    <w:rsid w:val="001103A9"/>
    <w:rsid w:val="001E7922"/>
    <w:rsid w:val="00461443"/>
    <w:rsid w:val="00D3161E"/>
    <w:rsid w:val="00FF1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>MultiDVD Team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Шубина</dc:creator>
  <cp:keywords/>
  <dc:description/>
  <cp:lastModifiedBy>Шубина</cp:lastModifiedBy>
  <cp:revision>2</cp:revision>
  <dcterms:created xsi:type="dcterms:W3CDTF">2018-09-01T08:05:00Z</dcterms:created>
  <dcterms:modified xsi:type="dcterms:W3CDTF">2018-09-01T08:06:00Z</dcterms:modified>
</cp:coreProperties>
</file>